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D4" w:rsidRPr="001B6DD4" w:rsidRDefault="001B6DD4" w:rsidP="001B6DD4">
      <w:pPr>
        <w:spacing w:line="360" w:lineRule="auto"/>
        <w:ind w:left="6480" w:firstLine="720"/>
        <w:jc w:val="center"/>
        <w:rPr>
          <w:rFonts w:cs="Arial"/>
          <w:sz w:val="20"/>
          <w:szCs w:val="20"/>
        </w:rPr>
      </w:pPr>
      <w:r w:rsidRPr="001B6DD4">
        <w:rPr>
          <w:rFonts w:cs="Arial"/>
          <w:sz w:val="20"/>
          <w:szCs w:val="20"/>
        </w:rPr>
        <w:t>Tarih</w:t>
      </w:r>
      <w:r>
        <w:rPr>
          <w:rFonts w:cs="Arial"/>
          <w:sz w:val="20"/>
          <w:szCs w:val="20"/>
        </w:rPr>
        <w:t xml:space="preserve"> </w:t>
      </w:r>
      <w:r w:rsidRPr="001B6DD4">
        <w:rPr>
          <w:rFonts w:cs="Arial"/>
          <w:sz w:val="20"/>
          <w:szCs w:val="20"/>
        </w:rPr>
        <w:t>:</w:t>
      </w:r>
      <w:r>
        <w:rPr>
          <w:rFonts w:cs="Arial"/>
          <w:sz w:val="20"/>
          <w:szCs w:val="20"/>
        </w:rPr>
        <w:t xml:space="preserve"> </w:t>
      </w:r>
      <w:r w:rsidRPr="001B6DD4">
        <w:rPr>
          <w:rFonts w:cs="Arial"/>
          <w:sz w:val="20"/>
          <w:szCs w:val="20"/>
        </w:rPr>
        <w:t xml:space="preserve"> </w:t>
      </w:r>
      <w:permStart w:id="19030535" w:edGrp="everyone"/>
      <w:r w:rsidRPr="001B6DD4">
        <w:rPr>
          <w:rFonts w:cs="Arial"/>
          <w:sz w:val="20"/>
          <w:szCs w:val="20"/>
        </w:rPr>
        <w:t>..../..../</w:t>
      </w:r>
      <w:r>
        <w:rPr>
          <w:rFonts w:cs="Arial"/>
          <w:sz w:val="20"/>
          <w:szCs w:val="20"/>
        </w:rPr>
        <w:t>20</w:t>
      </w:r>
      <w:r w:rsidRPr="001B6DD4">
        <w:rPr>
          <w:rFonts w:cs="Arial"/>
          <w:sz w:val="20"/>
          <w:szCs w:val="20"/>
        </w:rPr>
        <w:t>....</w:t>
      </w:r>
      <w:permEnd w:id="19030535"/>
    </w:p>
    <w:p w:rsidR="001B6DD4" w:rsidRPr="001B6DD4" w:rsidRDefault="001B6DD4" w:rsidP="001B6DD4">
      <w:pPr>
        <w:spacing w:line="360" w:lineRule="auto"/>
        <w:jc w:val="right"/>
        <w:rPr>
          <w:rFonts w:cs="Arial"/>
          <w:sz w:val="20"/>
          <w:szCs w:val="20"/>
        </w:rPr>
      </w:pPr>
    </w:p>
    <w:p w:rsidR="001B6DD4" w:rsidRDefault="001B6DD4" w:rsidP="001B6DD4">
      <w:pPr>
        <w:pStyle w:val="KonuBal"/>
        <w:rPr>
          <w:rFonts w:ascii="Arial" w:hAnsi="Arial" w:cs="Arial"/>
          <w:sz w:val="20"/>
          <w:szCs w:val="20"/>
        </w:rPr>
      </w:pPr>
    </w:p>
    <w:p w:rsidR="001B6DD4" w:rsidRPr="001B6DD4" w:rsidRDefault="00304F8C" w:rsidP="001B6DD4">
      <w:pPr>
        <w:pStyle w:val="KonuBal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TARSUS</w:t>
      </w:r>
      <w:r w:rsidRPr="001B6DD4">
        <w:rPr>
          <w:rFonts w:ascii="Arial" w:hAnsi="Arial" w:cs="Arial"/>
          <w:sz w:val="20"/>
          <w:szCs w:val="20"/>
        </w:rPr>
        <w:t xml:space="preserve"> ÜNİVERSİTESİ </w:t>
      </w:r>
      <w:r>
        <w:rPr>
          <w:rFonts w:ascii="Arial" w:hAnsi="Arial" w:cs="Arial"/>
          <w:sz w:val="20"/>
          <w:szCs w:val="20"/>
        </w:rPr>
        <w:t>BİLİMSEL ARAŞTIRMA VE YAYIN</w:t>
      </w:r>
    </w:p>
    <w:p w:rsidR="001B6DD4" w:rsidRDefault="00304F8C" w:rsidP="001B6DD4">
      <w:pPr>
        <w:spacing w:line="360" w:lineRule="auto"/>
        <w:jc w:val="center"/>
        <w:rPr>
          <w:rFonts w:cs="Arial"/>
          <w:b/>
          <w:sz w:val="20"/>
          <w:szCs w:val="20"/>
          <w:lang w:val="tr-TR"/>
        </w:rPr>
      </w:pPr>
      <w:r>
        <w:rPr>
          <w:rFonts w:cs="Arial"/>
          <w:b/>
          <w:sz w:val="20"/>
          <w:szCs w:val="20"/>
          <w:lang w:val="tr-TR"/>
        </w:rPr>
        <w:t>ETİK KURUL BAŞKANLIĞINA</w:t>
      </w:r>
    </w:p>
    <w:p w:rsidR="00304F8C" w:rsidRDefault="00304F8C" w:rsidP="001B6DD4">
      <w:pPr>
        <w:spacing w:line="360" w:lineRule="auto"/>
        <w:jc w:val="center"/>
        <w:rPr>
          <w:rFonts w:cs="Arial"/>
          <w:b/>
          <w:sz w:val="20"/>
          <w:szCs w:val="20"/>
          <w:lang w:val="tr-TR"/>
        </w:rPr>
      </w:pPr>
    </w:p>
    <w:p w:rsidR="001B6DD4" w:rsidRPr="001B6DD4" w:rsidRDefault="001B6DD4" w:rsidP="001B6DD4">
      <w:pPr>
        <w:spacing w:line="360" w:lineRule="auto"/>
        <w:jc w:val="center"/>
        <w:rPr>
          <w:rFonts w:cs="Arial"/>
          <w:b/>
          <w:sz w:val="20"/>
          <w:szCs w:val="20"/>
          <w:lang w:val="tr-TR"/>
        </w:rPr>
      </w:pPr>
    </w:p>
    <w:p w:rsidR="001B6DD4" w:rsidRPr="001B6DD4" w:rsidRDefault="001B6DD4" w:rsidP="001B6DD4">
      <w:pPr>
        <w:spacing w:line="360" w:lineRule="auto"/>
        <w:ind w:firstLine="709"/>
        <w:rPr>
          <w:rFonts w:cs="Arial"/>
          <w:sz w:val="20"/>
          <w:szCs w:val="20"/>
          <w:lang w:val="tr-TR"/>
        </w:rPr>
      </w:pPr>
      <w:permStart w:id="1444091670" w:edGrp="everyone"/>
      <w:proofErr w:type="gramStart"/>
      <w:r w:rsidRPr="001B6DD4">
        <w:rPr>
          <w:rFonts w:cs="Arial"/>
          <w:sz w:val="20"/>
          <w:szCs w:val="20"/>
          <w:lang w:val="tr-TR"/>
        </w:rPr>
        <w:t>…</w:t>
      </w:r>
      <w:r>
        <w:rPr>
          <w:rFonts w:cs="Arial"/>
          <w:sz w:val="20"/>
          <w:szCs w:val="20"/>
          <w:lang w:val="tr-TR"/>
        </w:rPr>
        <w:t>…………………………….</w:t>
      </w:r>
      <w:r w:rsidRPr="001B6DD4">
        <w:rPr>
          <w:rFonts w:cs="Arial"/>
          <w:sz w:val="20"/>
          <w:szCs w:val="20"/>
          <w:lang w:val="tr-TR"/>
        </w:rPr>
        <w:t>….</w:t>
      </w:r>
      <w:permEnd w:id="1444091670"/>
      <w:proofErr w:type="gramEnd"/>
      <w:r w:rsidRPr="001B6DD4">
        <w:rPr>
          <w:rFonts w:cs="Arial"/>
          <w:sz w:val="20"/>
          <w:szCs w:val="20"/>
          <w:lang w:val="tr-TR"/>
        </w:rPr>
        <w:t xml:space="preserve"> </w:t>
      </w:r>
      <w:r>
        <w:rPr>
          <w:rFonts w:cs="Arial"/>
          <w:sz w:val="20"/>
          <w:szCs w:val="20"/>
          <w:lang w:val="tr-TR"/>
        </w:rPr>
        <w:t>i</w:t>
      </w:r>
      <w:r w:rsidRPr="001B6DD4">
        <w:rPr>
          <w:rFonts w:cs="Arial"/>
          <w:sz w:val="20"/>
          <w:szCs w:val="20"/>
          <w:lang w:val="tr-TR"/>
        </w:rPr>
        <w:t>simli araştırmamın kurulunuz tarafından bilimsel ve etik yönden incelenerek görüş bildirilmesi konusunda gereğinin yapılmasını arz ederim.</w:t>
      </w:r>
    </w:p>
    <w:p w:rsidR="001B6DD4" w:rsidRDefault="001B6DD4" w:rsidP="001B6DD4">
      <w:pPr>
        <w:spacing w:line="360" w:lineRule="auto"/>
        <w:rPr>
          <w:rFonts w:cs="Arial"/>
          <w:sz w:val="20"/>
          <w:szCs w:val="20"/>
          <w:lang w:val="tr-TR"/>
        </w:rPr>
      </w:pPr>
    </w:p>
    <w:p w:rsidR="007B6EC4" w:rsidRDefault="007B6EC4" w:rsidP="001B6DD4">
      <w:pPr>
        <w:spacing w:line="360" w:lineRule="auto"/>
        <w:rPr>
          <w:rFonts w:cs="Arial"/>
          <w:sz w:val="20"/>
          <w:szCs w:val="20"/>
          <w:lang w:val="tr-T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2"/>
        <w:gridCol w:w="4692"/>
      </w:tblGrid>
      <w:tr w:rsidR="007B6EC4" w:rsidRPr="00B40ECC" w:rsidTr="00B40ECC">
        <w:tc>
          <w:tcPr>
            <w:tcW w:w="4747" w:type="dxa"/>
          </w:tcPr>
          <w:p w:rsidR="007B6EC4" w:rsidRPr="00B40ECC" w:rsidRDefault="007B6EC4" w:rsidP="00B40ECC">
            <w:pPr>
              <w:spacing w:line="360" w:lineRule="auto"/>
              <w:rPr>
                <w:rFonts w:cs="Arial"/>
                <w:sz w:val="20"/>
                <w:szCs w:val="20"/>
                <w:lang w:val="tr-TR"/>
              </w:rPr>
            </w:pPr>
          </w:p>
        </w:tc>
        <w:tc>
          <w:tcPr>
            <w:tcW w:w="4747" w:type="dxa"/>
          </w:tcPr>
          <w:p w:rsidR="007B6EC4" w:rsidRPr="00B40ECC" w:rsidRDefault="007B6EC4" w:rsidP="00B40ECC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tr-TR"/>
              </w:rPr>
            </w:pPr>
            <w:r w:rsidRPr="00B40ECC">
              <w:rPr>
                <w:rFonts w:cs="Arial"/>
                <w:color w:val="C0C0C0"/>
                <w:sz w:val="20"/>
                <w:szCs w:val="20"/>
              </w:rPr>
              <w:t>İmza</w:t>
            </w:r>
          </w:p>
        </w:tc>
      </w:tr>
      <w:tr w:rsidR="007B6EC4" w:rsidRPr="00B40ECC" w:rsidTr="00B40ECC">
        <w:tc>
          <w:tcPr>
            <w:tcW w:w="4747" w:type="dxa"/>
          </w:tcPr>
          <w:p w:rsidR="007B6EC4" w:rsidRPr="00B40ECC" w:rsidRDefault="007B6EC4" w:rsidP="00B40ECC">
            <w:pPr>
              <w:spacing w:line="360" w:lineRule="auto"/>
              <w:rPr>
                <w:rFonts w:cs="Arial"/>
                <w:sz w:val="20"/>
                <w:szCs w:val="20"/>
                <w:lang w:val="tr-TR"/>
              </w:rPr>
            </w:pPr>
          </w:p>
        </w:tc>
        <w:tc>
          <w:tcPr>
            <w:tcW w:w="4747" w:type="dxa"/>
          </w:tcPr>
          <w:p w:rsidR="007B6EC4" w:rsidRPr="00B40ECC" w:rsidRDefault="007B6EC4" w:rsidP="00B40ECC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permStart w:id="1442539515" w:edGrp="everyone"/>
            <w:proofErr w:type="spellStart"/>
            <w:r w:rsidRPr="00B40ECC">
              <w:rPr>
                <w:rFonts w:cs="Arial"/>
                <w:sz w:val="20"/>
                <w:szCs w:val="20"/>
              </w:rPr>
              <w:t>Başvuru</w:t>
            </w:r>
            <w:proofErr w:type="spellEnd"/>
            <w:r w:rsidRPr="00B40EC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B40ECC">
              <w:rPr>
                <w:rFonts w:cs="Arial"/>
                <w:sz w:val="20"/>
                <w:szCs w:val="20"/>
              </w:rPr>
              <w:t>Sahibi</w:t>
            </w:r>
            <w:proofErr w:type="spellEnd"/>
            <w:r w:rsidRPr="00B40ECC"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 w:rsidRPr="00B40ECC">
              <w:rPr>
                <w:rFonts w:cs="Arial"/>
                <w:sz w:val="20"/>
                <w:szCs w:val="20"/>
              </w:rPr>
              <w:t>Unvan</w:t>
            </w:r>
            <w:proofErr w:type="spellEnd"/>
            <w:r w:rsidRPr="00B40ECC">
              <w:rPr>
                <w:rFonts w:cs="Arial"/>
                <w:sz w:val="20"/>
                <w:szCs w:val="20"/>
              </w:rPr>
              <w:t>/Ad/</w:t>
            </w:r>
            <w:proofErr w:type="spellStart"/>
            <w:r w:rsidRPr="00B40ECC">
              <w:rPr>
                <w:rFonts w:cs="Arial"/>
                <w:sz w:val="20"/>
                <w:szCs w:val="20"/>
              </w:rPr>
              <w:t>Soyad</w:t>
            </w:r>
            <w:proofErr w:type="spellEnd"/>
            <w:r w:rsidRPr="00B40ECC">
              <w:rPr>
                <w:rFonts w:cs="Arial"/>
                <w:sz w:val="20"/>
                <w:szCs w:val="20"/>
              </w:rPr>
              <w:t>)</w:t>
            </w:r>
            <w:permEnd w:id="1442539515"/>
          </w:p>
        </w:tc>
      </w:tr>
    </w:tbl>
    <w:p w:rsidR="007B6EC4" w:rsidRPr="001B6DD4" w:rsidRDefault="007B6EC4" w:rsidP="001B6DD4">
      <w:pPr>
        <w:spacing w:line="360" w:lineRule="auto"/>
        <w:rPr>
          <w:rFonts w:cs="Arial"/>
          <w:sz w:val="20"/>
          <w:szCs w:val="20"/>
          <w:lang w:val="tr-TR"/>
        </w:rPr>
      </w:pPr>
    </w:p>
    <w:p w:rsidR="001B6DD4" w:rsidRPr="007B6EC4" w:rsidRDefault="001B6DD4" w:rsidP="001B6DD4">
      <w:pPr>
        <w:spacing w:line="360" w:lineRule="auto"/>
        <w:rPr>
          <w:rFonts w:cs="Arial"/>
          <w:color w:val="C0C0C0"/>
          <w:sz w:val="20"/>
          <w:szCs w:val="20"/>
        </w:rPr>
      </w:pP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</w:r>
      <w:r w:rsidRPr="001B6DD4">
        <w:rPr>
          <w:rFonts w:cs="Arial"/>
          <w:sz w:val="20"/>
          <w:szCs w:val="20"/>
          <w:lang w:val="tr-TR"/>
        </w:rPr>
        <w:tab/>
        <w:t xml:space="preserve">           </w:t>
      </w: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B6DD4" w:rsidRPr="001B6DD4" w:rsidRDefault="001B6DD4" w:rsidP="001B6DD4">
      <w:pPr>
        <w:tabs>
          <w:tab w:val="num" w:pos="-360"/>
        </w:tabs>
        <w:spacing w:line="360" w:lineRule="auto"/>
        <w:rPr>
          <w:rFonts w:cs="Arial"/>
          <w:sz w:val="20"/>
          <w:szCs w:val="20"/>
        </w:rPr>
      </w:pPr>
    </w:p>
    <w:p w:rsidR="00120652" w:rsidRPr="001B6DD4" w:rsidRDefault="00120652" w:rsidP="001B6DD4">
      <w:pPr>
        <w:spacing w:line="360" w:lineRule="auto"/>
        <w:rPr>
          <w:rFonts w:cs="Arial"/>
          <w:sz w:val="20"/>
          <w:szCs w:val="20"/>
        </w:rPr>
      </w:pPr>
    </w:p>
    <w:sectPr w:rsidR="00120652" w:rsidRPr="001B6D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418" w:header="567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531" w:rsidRDefault="00E81531">
      <w:r>
        <w:separator/>
      </w:r>
    </w:p>
  </w:endnote>
  <w:endnote w:type="continuationSeparator" w:id="0">
    <w:p w:rsidR="00E81531" w:rsidRDefault="00E8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5F" w:rsidRDefault="00AC5D5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5F" w:rsidRDefault="00AC5D5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5F" w:rsidRDefault="00AC5D5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531" w:rsidRDefault="00E81531">
      <w:r>
        <w:separator/>
      </w:r>
    </w:p>
  </w:footnote>
  <w:footnote w:type="continuationSeparator" w:id="0">
    <w:p w:rsidR="00E81531" w:rsidRDefault="00E81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5F" w:rsidRDefault="00AC5D5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7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560"/>
      <w:gridCol w:w="6286"/>
      <w:gridCol w:w="1791"/>
    </w:tblGrid>
    <w:tr w:rsidR="00186D29" w:rsidRPr="00A54CA9" w:rsidTr="003D40FF">
      <w:trPr>
        <w:trHeight w:val="998"/>
      </w:trPr>
      <w:tc>
        <w:tcPr>
          <w:tcW w:w="1560" w:type="dxa"/>
          <w:vAlign w:val="center"/>
        </w:tcPr>
        <w:p w:rsidR="00186D29" w:rsidRPr="00A54CA9" w:rsidRDefault="00182B93" w:rsidP="00A54CA9">
          <w:pPr>
            <w:pStyle w:val="stbilgi"/>
            <w:spacing w:line="360" w:lineRule="aut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bookmarkStart w:id="0" w:name="_GoBack"/>
          <w:bookmarkEnd w:id="0"/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5BFC0BC1" wp14:editId="6F5BCEEA">
                <wp:extent cx="638175" cy="676275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6" w:type="dxa"/>
          <w:vAlign w:val="center"/>
        </w:tcPr>
        <w:p w:rsidR="00186D29" w:rsidRPr="00A54CA9" w:rsidRDefault="00186D29" w:rsidP="00A54CA9">
          <w:pPr>
            <w:spacing w:line="360" w:lineRule="auto"/>
            <w:jc w:val="center"/>
            <w:rPr>
              <w:rFonts w:cs="Arial"/>
              <w:b/>
              <w:sz w:val="20"/>
              <w:szCs w:val="20"/>
              <w:lang w:val="tr-TR"/>
            </w:rPr>
          </w:pPr>
          <w:r w:rsidRPr="00A54CA9">
            <w:rPr>
              <w:rFonts w:cs="Arial"/>
              <w:b/>
              <w:sz w:val="20"/>
              <w:szCs w:val="20"/>
              <w:lang w:val="tr-TR"/>
            </w:rPr>
            <w:t>T.C.</w:t>
          </w:r>
        </w:p>
        <w:p w:rsidR="00186D29" w:rsidRPr="00A54CA9" w:rsidRDefault="00182B93" w:rsidP="00A54CA9">
          <w:pPr>
            <w:spacing w:line="360" w:lineRule="auto"/>
            <w:jc w:val="center"/>
            <w:rPr>
              <w:rFonts w:cs="Arial"/>
              <w:b/>
              <w:sz w:val="20"/>
              <w:szCs w:val="20"/>
              <w:lang w:val="tr-TR"/>
            </w:rPr>
          </w:pPr>
          <w:r>
            <w:rPr>
              <w:rFonts w:cs="Arial"/>
              <w:b/>
              <w:sz w:val="20"/>
              <w:szCs w:val="20"/>
              <w:lang w:val="tr-TR"/>
            </w:rPr>
            <w:t>TARSUS</w:t>
          </w:r>
          <w:r w:rsidR="00186D29" w:rsidRPr="00A54CA9">
            <w:rPr>
              <w:rFonts w:cs="Arial"/>
              <w:b/>
              <w:sz w:val="20"/>
              <w:szCs w:val="20"/>
              <w:lang w:val="tr-TR"/>
            </w:rPr>
            <w:t xml:space="preserve"> ÜNİVERSİTESİ</w:t>
          </w:r>
        </w:p>
        <w:p w:rsidR="003D40FF" w:rsidRDefault="003D40FF" w:rsidP="00B748AD">
          <w:pPr>
            <w:pStyle w:val="KonuBal"/>
            <w:ind w:left="-357" w:right="-64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BİLİMSEL ARAŞTIRMA VE YAYIN ETİĞİ</w:t>
          </w:r>
          <w:r w:rsidRPr="00A54CA9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t xml:space="preserve">KURULLARI </w:t>
          </w:r>
        </w:p>
        <w:p w:rsidR="00186D29" w:rsidRPr="00A54CA9" w:rsidRDefault="005369A6" w:rsidP="00B748AD">
          <w:pPr>
            <w:pStyle w:val="KonuBal"/>
            <w:ind w:left="-357" w:right="-646"/>
            <w:rPr>
              <w:rFonts w:ascii="Arial" w:hAnsi="Arial" w:cs="Arial"/>
              <w:b w:val="0"/>
              <w:bCs w:val="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ÖN TALEP DİLEKÇE </w:t>
          </w:r>
          <w:r w:rsidR="00186D29">
            <w:rPr>
              <w:rFonts w:ascii="Arial" w:hAnsi="Arial" w:cs="Arial"/>
              <w:sz w:val="20"/>
              <w:szCs w:val="20"/>
            </w:rPr>
            <w:t>FORMU</w:t>
          </w:r>
          <w:r w:rsidR="00954E57">
            <w:rPr>
              <w:rFonts w:ascii="Arial" w:hAnsi="Arial" w:cs="Arial"/>
              <w:sz w:val="20"/>
              <w:szCs w:val="20"/>
            </w:rPr>
            <w:t xml:space="preserve">                                                </w:t>
          </w:r>
        </w:p>
      </w:tc>
      <w:tc>
        <w:tcPr>
          <w:tcW w:w="1791" w:type="dxa"/>
          <w:vAlign w:val="center"/>
        </w:tcPr>
        <w:p w:rsidR="00954E57" w:rsidRDefault="00954E57" w:rsidP="00A54CA9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</w:p>
        <w:p w:rsidR="00954E57" w:rsidRDefault="00954E57" w:rsidP="00954E57">
          <w:pPr>
            <w:rPr>
              <w:lang w:val="tr-TR"/>
            </w:rPr>
          </w:pPr>
        </w:p>
        <w:p w:rsidR="00954E57" w:rsidRDefault="00954E57" w:rsidP="00954E57">
          <w:pPr>
            <w:rPr>
              <w:lang w:val="tr-TR"/>
            </w:rPr>
          </w:pPr>
        </w:p>
        <w:p w:rsidR="00186D29" w:rsidRPr="00954E57" w:rsidRDefault="00954E57" w:rsidP="00954E57">
          <w:pPr>
            <w:rPr>
              <w:lang w:val="tr-TR"/>
            </w:rPr>
          </w:pPr>
          <w:r>
            <w:rPr>
              <w:rFonts w:cs="Arial"/>
              <w:b/>
              <w:bCs/>
              <w:sz w:val="20"/>
              <w:szCs w:val="20"/>
              <w:lang w:val="tr-TR"/>
            </w:rPr>
            <w:t xml:space="preserve">                    </w:t>
          </w:r>
          <w:r w:rsidRPr="00954E57">
            <w:rPr>
              <w:rFonts w:cs="Arial"/>
              <w:b/>
              <w:bCs/>
              <w:sz w:val="20"/>
              <w:szCs w:val="20"/>
              <w:lang w:val="tr-TR"/>
            </w:rPr>
            <w:t>EK-1</w:t>
          </w:r>
        </w:p>
      </w:tc>
    </w:tr>
  </w:tbl>
  <w:p w:rsidR="00186D29" w:rsidRPr="00A54CA9" w:rsidRDefault="00186D29" w:rsidP="00A54CA9">
    <w:pPr>
      <w:pStyle w:val="stbilgi"/>
      <w:spacing w:line="360" w:lineRule="auto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5F" w:rsidRDefault="00AC5D5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47D54"/>
    <w:multiLevelType w:val="hybridMultilevel"/>
    <w:tmpl w:val="C8EEFB9A"/>
    <w:lvl w:ilvl="0" w:tplc="4FF283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3036DF"/>
    <w:multiLevelType w:val="hybridMultilevel"/>
    <w:tmpl w:val="2AF0C036"/>
    <w:lvl w:ilvl="0" w:tplc="E090A61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56F27"/>
    <w:multiLevelType w:val="hybridMultilevel"/>
    <w:tmpl w:val="2A46367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EE0BE0"/>
    <w:multiLevelType w:val="hybridMultilevel"/>
    <w:tmpl w:val="F062A11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9F407F"/>
    <w:multiLevelType w:val="hybridMultilevel"/>
    <w:tmpl w:val="12D60C8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007466"/>
    <w:multiLevelType w:val="hybridMultilevel"/>
    <w:tmpl w:val="56A8BE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126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6"/>
    <w:rsid w:val="00047537"/>
    <w:rsid w:val="000A73A1"/>
    <w:rsid w:val="00120652"/>
    <w:rsid w:val="00182B93"/>
    <w:rsid w:val="00186D29"/>
    <w:rsid w:val="001B6DD4"/>
    <w:rsid w:val="002B588C"/>
    <w:rsid w:val="002F199A"/>
    <w:rsid w:val="00304F8C"/>
    <w:rsid w:val="003D1E67"/>
    <w:rsid w:val="003D40FF"/>
    <w:rsid w:val="00420E72"/>
    <w:rsid w:val="00452349"/>
    <w:rsid w:val="004E6500"/>
    <w:rsid w:val="005369A6"/>
    <w:rsid w:val="006440D6"/>
    <w:rsid w:val="007A06C4"/>
    <w:rsid w:val="007B6EC4"/>
    <w:rsid w:val="00954E57"/>
    <w:rsid w:val="00954F35"/>
    <w:rsid w:val="00A54CA9"/>
    <w:rsid w:val="00AC5D5F"/>
    <w:rsid w:val="00B40ECC"/>
    <w:rsid w:val="00B748AD"/>
    <w:rsid w:val="00BB55C4"/>
    <w:rsid w:val="00CB0D4B"/>
    <w:rsid w:val="00E81531"/>
    <w:rsid w:val="00EC2CCD"/>
    <w:rsid w:val="00F06A4D"/>
    <w:rsid w:val="00F2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ddd"/>
    </o:shapedefaults>
    <o:shapelayout v:ext="edit">
      <o:idmap v:ext="edit" data="1"/>
    </o:shapelayout>
  </w:shapeDefaults>
  <w:decimalSymbol w:val=","/>
  <w:listSeparator w:val=";"/>
  <w15:docId w15:val="{C755641A-7D59-4AFE-8049-C054FABC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pBdr>
        <w:bottom w:val="single" w:sz="4" w:space="1" w:color="auto"/>
      </w:pBd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120652"/>
    <w:pPr>
      <w:keepNext/>
      <w:tabs>
        <w:tab w:val="num" w:pos="576"/>
      </w:tabs>
      <w:spacing w:before="240" w:after="60"/>
      <w:ind w:left="576" w:hanging="576"/>
      <w:outlineLvl w:val="1"/>
    </w:pPr>
    <w:rPr>
      <w:rFonts w:cs="Arial"/>
      <w:b/>
      <w:bCs/>
      <w:i/>
      <w:iCs/>
      <w:sz w:val="28"/>
      <w:szCs w:val="28"/>
      <w:lang w:val="en-GB" w:eastAsia="tr-TR"/>
    </w:rPr>
  </w:style>
  <w:style w:type="paragraph" w:styleId="Balk3">
    <w:name w:val="heading 3"/>
    <w:basedOn w:val="Normal"/>
    <w:next w:val="Normal"/>
    <w:qFormat/>
    <w:rsid w:val="00120652"/>
    <w:pPr>
      <w:keepNext/>
      <w:tabs>
        <w:tab w:val="num" w:pos="720"/>
      </w:tabs>
      <w:spacing w:before="240" w:after="60"/>
      <w:ind w:left="720" w:hanging="720"/>
      <w:outlineLvl w:val="2"/>
    </w:pPr>
    <w:rPr>
      <w:rFonts w:cs="Arial"/>
      <w:b/>
      <w:bCs/>
      <w:sz w:val="26"/>
      <w:szCs w:val="26"/>
      <w:lang w:val="en-GB" w:eastAsia="tr-TR"/>
    </w:rPr>
  </w:style>
  <w:style w:type="paragraph" w:styleId="Balk4">
    <w:name w:val="heading 4"/>
    <w:basedOn w:val="Normal"/>
    <w:next w:val="Normal"/>
    <w:qFormat/>
    <w:rsid w:val="00120652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  <w:lang w:val="en-GB" w:eastAsia="tr-TR"/>
    </w:rPr>
  </w:style>
  <w:style w:type="paragraph" w:styleId="Balk5">
    <w:name w:val="heading 5"/>
    <w:basedOn w:val="Normal"/>
    <w:next w:val="Normal"/>
    <w:qFormat/>
    <w:rsid w:val="00120652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val="en-GB" w:eastAsia="tr-TR"/>
    </w:rPr>
  </w:style>
  <w:style w:type="paragraph" w:styleId="Balk6">
    <w:name w:val="heading 6"/>
    <w:basedOn w:val="Normal"/>
    <w:next w:val="Normal"/>
    <w:qFormat/>
    <w:rsid w:val="00120652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Cs w:val="22"/>
      <w:lang w:val="en-GB" w:eastAsia="tr-TR"/>
    </w:rPr>
  </w:style>
  <w:style w:type="paragraph" w:styleId="Balk7">
    <w:name w:val="heading 7"/>
    <w:basedOn w:val="Normal"/>
    <w:next w:val="Normal"/>
    <w:qFormat/>
    <w:rsid w:val="00120652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 w:val="24"/>
      <w:lang w:val="en-GB" w:eastAsia="tr-TR"/>
    </w:rPr>
  </w:style>
  <w:style w:type="paragraph" w:styleId="Balk8">
    <w:name w:val="heading 8"/>
    <w:basedOn w:val="Normal"/>
    <w:next w:val="Normal"/>
    <w:qFormat/>
    <w:rsid w:val="00120652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 w:val="24"/>
      <w:lang w:val="en-GB" w:eastAsia="tr-TR"/>
    </w:rPr>
  </w:style>
  <w:style w:type="paragraph" w:styleId="Balk9">
    <w:name w:val="heading 9"/>
    <w:basedOn w:val="Normal"/>
    <w:next w:val="Normal"/>
    <w:qFormat/>
    <w:rsid w:val="00120652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character" w:styleId="zlenenKpr">
    <w:name w:val="FollowedHyperlink"/>
    <w:basedOn w:val="VarsaylanParagrafYazTipi"/>
    <w:rPr>
      <w:color w:val="800080"/>
      <w:u w:val="single"/>
    </w:rPr>
  </w:style>
  <w:style w:type="paragraph" w:styleId="T1">
    <w:name w:val="toc 1"/>
    <w:basedOn w:val="Normal"/>
    <w:next w:val="Normal"/>
    <w:autoRedefine/>
    <w:semiHidden/>
  </w:style>
  <w:style w:type="paragraph" w:styleId="T2">
    <w:name w:val="toc 2"/>
    <w:basedOn w:val="Normal"/>
    <w:next w:val="Normal"/>
    <w:autoRedefine/>
    <w:semiHidden/>
    <w:pPr>
      <w:ind w:left="220"/>
    </w:pPr>
  </w:style>
  <w:style w:type="paragraph" w:styleId="T3">
    <w:name w:val="toc 3"/>
    <w:basedOn w:val="Normal"/>
    <w:next w:val="Normal"/>
    <w:autoRedefine/>
    <w:semiHidden/>
    <w:pPr>
      <w:ind w:left="440"/>
    </w:pPr>
  </w:style>
  <w:style w:type="paragraph" w:styleId="T4">
    <w:name w:val="toc 4"/>
    <w:basedOn w:val="Normal"/>
    <w:next w:val="Normal"/>
    <w:autoRedefine/>
    <w:semiHidden/>
    <w:pPr>
      <w:ind w:left="660"/>
    </w:pPr>
  </w:style>
  <w:style w:type="paragraph" w:styleId="T5">
    <w:name w:val="toc 5"/>
    <w:basedOn w:val="Normal"/>
    <w:next w:val="Normal"/>
    <w:autoRedefine/>
    <w:semiHidden/>
    <w:pPr>
      <w:ind w:left="880"/>
    </w:pPr>
  </w:style>
  <w:style w:type="paragraph" w:styleId="T6">
    <w:name w:val="toc 6"/>
    <w:basedOn w:val="Normal"/>
    <w:next w:val="Normal"/>
    <w:autoRedefine/>
    <w:semiHidden/>
    <w:pPr>
      <w:ind w:left="1100"/>
    </w:pPr>
  </w:style>
  <w:style w:type="paragraph" w:styleId="T7">
    <w:name w:val="toc 7"/>
    <w:basedOn w:val="Normal"/>
    <w:next w:val="Normal"/>
    <w:autoRedefine/>
    <w:semiHidden/>
    <w:pPr>
      <w:ind w:left="1320"/>
    </w:pPr>
  </w:style>
  <w:style w:type="paragraph" w:styleId="T8">
    <w:name w:val="toc 8"/>
    <w:basedOn w:val="Normal"/>
    <w:next w:val="Normal"/>
    <w:autoRedefine/>
    <w:semiHidden/>
    <w:pPr>
      <w:ind w:left="1540"/>
    </w:pPr>
  </w:style>
  <w:style w:type="paragraph" w:styleId="T9">
    <w:name w:val="toc 9"/>
    <w:basedOn w:val="Normal"/>
    <w:next w:val="Normal"/>
    <w:autoRedefine/>
    <w:semiHidden/>
    <w:pPr>
      <w:ind w:left="1760"/>
    </w:pPr>
  </w:style>
  <w:style w:type="character" w:styleId="Kpr">
    <w:name w:val="Hyperlink"/>
    <w:basedOn w:val="VarsaylanParagrafYazTipi"/>
    <w:rPr>
      <w:color w:val="0000FF"/>
      <w:u w:val="single"/>
    </w:rPr>
  </w:style>
  <w:style w:type="paragraph" w:styleId="DipnotMetni">
    <w:name w:val="footnote text"/>
    <w:basedOn w:val="Normal"/>
    <w:semiHidden/>
    <w:rsid w:val="00120652"/>
    <w:rPr>
      <w:rFonts w:ascii="Times New Roman" w:hAnsi="Times New Roman"/>
      <w:sz w:val="20"/>
      <w:szCs w:val="20"/>
      <w:lang w:val="en-GB" w:eastAsia="tr-TR"/>
    </w:rPr>
  </w:style>
  <w:style w:type="character" w:customStyle="1" w:styleId="AltbilgiChar">
    <w:name w:val="Altbilgi Char"/>
    <w:basedOn w:val="VarsaylanParagrafYazTipi"/>
    <w:rPr>
      <w:rFonts w:ascii="Arial" w:hAnsi="Arial"/>
      <w:sz w:val="22"/>
      <w:szCs w:val="24"/>
      <w:lang w:val="en-US" w:eastAsia="en-US"/>
    </w:rPr>
  </w:style>
  <w:style w:type="paragraph" w:styleId="KonuBal">
    <w:name w:val="Title"/>
    <w:basedOn w:val="Normal"/>
    <w:link w:val="KonuBalChar"/>
    <w:qFormat/>
    <w:rsid w:val="00A54CA9"/>
    <w:pPr>
      <w:spacing w:line="360" w:lineRule="auto"/>
      <w:ind w:left="-360" w:right="-648"/>
      <w:jc w:val="center"/>
    </w:pPr>
    <w:rPr>
      <w:rFonts w:ascii="Verdana" w:hAnsi="Verdana"/>
      <w:b/>
      <w:bCs/>
      <w:sz w:val="24"/>
      <w:lang w:val="tr-TR"/>
    </w:rPr>
  </w:style>
  <w:style w:type="character" w:customStyle="1" w:styleId="KonuBalChar">
    <w:name w:val="Konu Başlığı Char"/>
    <w:link w:val="KonuBal"/>
    <w:rsid w:val="00A54CA9"/>
    <w:rPr>
      <w:rFonts w:ascii="Verdana" w:hAnsi="Verdana"/>
      <w:b/>
      <w:bCs/>
      <w:sz w:val="24"/>
      <w:szCs w:val="24"/>
      <w:lang w:val="tr-TR" w:eastAsia="en-US" w:bidi="ar-SA"/>
    </w:rPr>
  </w:style>
  <w:style w:type="table" w:styleId="TabloKlavuzu">
    <w:name w:val="Table Grid"/>
    <w:basedOn w:val="NormalTablo"/>
    <w:rsid w:val="007B6E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semiHidden/>
    <w:unhideWhenUsed/>
    <w:rsid w:val="00420E7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420E7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(Bu form, 19/08/2011 tarihli ve 28030 sayılı Resmi Gazetede yayımlanan Klinik Araştırmalar Hakkında Yönetmelikte tanımlanan girişimsel olmayan klinik araştırmalar için doldurulacaktır</vt:lpstr>
    </vt:vector>
  </TitlesOfParts>
  <Company>home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(Bu form, 19/08/2011 tarihli ve 28030 sayılı Resmi Gazetede yayımlanan Klinik Araştırmalar Hakkında Yönetmelikte tanımlanan girişimsel olmayan klinik araştırmalar için doldurulacaktır</dc:title>
  <dc:subject/>
  <dc:creator>Özlem Körbahti</dc:creator>
  <cp:keywords/>
  <cp:lastModifiedBy>Windows User</cp:lastModifiedBy>
  <cp:revision>12</cp:revision>
  <cp:lastPrinted>2020-03-11T05:36:00Z</cp:lastPrinted>
  <dcterms:created xsi:type="dcterms:W3CDTF">2020-03-09T08:18:00Z</dcterms:created>
  <dcterms:modified xsi:type="dcterms:W3CDTF">2020-03-11T10:31:00Z</dcterms:modified>
</cp:coreProperties>
</file>